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DDCF" w14:textId="15CEAC06" w:rsidR="00123268" w:rsidRDefault="00840D06">
      <w:r>
        <w:rPr>
          <w:noProof/>
        </w:rPr>
        <w:drawing>
          <wp:inline distT="0" distB="0" distL="0" distR="0" wp14:anchorId="4F8337C6" wp14:editId="6D524100">
            <wp:extent cx="6581775" cy="4105275"/>
            <wp:effectExtent l="0" t="0" r="9525" b="9525"/>
            <wp:docPr id="230674075" name="Picture 1" descr="1,200+ Cartoon Of A Carol Singers Illustrations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200+ Cartoon Of A Carol Singers Illustrations, Royalt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AFDE" w14:textId="67B96F25" w:rsidR="00840D06" w:rsidRPr="00840D06" w:rsidRDefault="00840D06" w:rsidP="00840D06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840D06">
        <w:rPr>
          <w:rFonts w:ascii="Comic Sans MS" w:hAnsi="Comic Sans MS"/>
          <w:b/>
          <w:bCs/>
          <w:color w:val="FF0000"/>
          <w:sz w:val="72"/>
          <w:szCs w:val="72"/>
        </w:rPr>
        <w:t>COMMUNITY CHRISTMAS CAROLS</w:t>
      </w:r>
    </w:p>
    <w:p w14:paraId="28EC55CD" w14:textId="0D215FE9" w:rsidR="00840D06" w:rsidRPr="00840D06" w:rsidRDefault="00840D06" w:rsidP="00840D06">
      <w:pPr>
        <w:jc w:val="center"/>
        <w:rPr>
          <w:rFonts w:ascii="Comic Sans MS" w:hAnsi="Comic Sans MS"/>
          <w:b/>
          <w:bCs/>
          <w:color w:val="538135" w:themeColor="accent6" w:themeShade="BF"/>
          <w:sz w:val="44"/>
          <w:szCs w:val="44"/>
        </w:rPr>
      </w:pPr>
      <w:r w:rsidRPr="00840D06">
        <w:rPr>
          <w:rFonts w:ascii="Comic Sans MS" w:hAnsi="Comic Sans MS"/>
          <w:b/>
          <w:bCs/>
          <w:color w:val="538135" w:themeColor="accent6" w:themeShade="BF"/>
          <w:sz w:val="44"/>
          <w:szCs w:val="44"/>
        </w:rPr>
        <w:t>WITH</w:t>
      </w:r>
    </w:p>
    <w:p w14:paraId="60BB0D56" w14:textId="35EF8321" w:rsidR="00840D06" w:rsidRDefault="00840D06" w:rsidP="00840D06">
      <w:pPr>
        <w:jc w:val="center"/>
        <w:rPr>
          <w:rFonts w:ascii="Comic Sans MS" w:hAnsi="Comic Sans MS"/>
          <w:b/>
          <w:bCs/>
          <w:color w:val="538135" w:themeColor="accent6" w:themeShade="BF"/>
          <w:sz w:val="44"/>
          <w:szCs w:val="44"/>
        </w:rPr>
      </w:pPr>
      <w:r w:rsidRPr="00840D06">
        <w:rPr>
          <w:rFonts w:ascii="Comic Sans MS" w:hAnsi="Comic Sans MS"/>
          <w:b/>
          <w:bCs/>
          <w:color w:val="538135" w:themeColor="accent6" w:themeShade="BF"/>
          <w:sz w:val="44"/>
          <w:szCs w:val="44"/>
        </w:rPr>
        <w:t>SADDLEWORTH SCHOOL BAND</w:t>
      </w:r>
    </w:p>
    <w:p w14:paraId="5F93EA86" w14:textId="45BA64C3" w:rsidR="00840D06" w:rsidRDefault="00840D06" w:rsidP="00840D06">
      <w:pPr>
        <w:jc w:val="center"/>
        <w:rPr>
          <w:rFonts w:ascii="Comic Sans MS" w:hAnsi="Comic Sans MS"/>
          <w:b/>
          <w:bCs/>
          <w:color w:val="ED7D31" w:themeColor="accent2"/>
          <w:sz w:val="44"/>
          <w:szCs w:val="44"/>
        </w:rPr>
      </w:pPr>
      <w:r w:rsidRPr="00840D06">
        <w:rPr>
          <w:rFonts w:ascii="Comic Sans MS" w:hAnsi="Comic Sans MS"/>
          <w:b/>
          <w:bCs/>
          <w:color w:val="ED7D31" w:themeColor="accent2"/>
          <w:sz w:val="44"/>
          <w:szCs w:val="44"/>
        </w:rPr>
        <w:t>Thursday 21</w:t>
      </w:r>
      <w:r w:rsidRPr="00840D06">
        <w:rPr>
          <w:rFonts w:ascii="Comic Sans MS" w:hAnsi="Comic Sans MS"/>
          <w:b/>
          <w:bCs/>
          <w:color w:val="ED7D31" w:themeColor="accent2"/>
          <w:sz w:val="44"/>
          <w:szCs w:val="44"/>
          <w:vertAlign w:val="superscript"/>
        </w:rPr>
        <w:t>st</w:t>
      </w:r>
      <w:r w:rsidRPr="00840D06">
        <w:rPr>
          <w:rFonts w:ascii="Comic Sans MS" w:hAnsi="Comic Sans MS"/>
          <w:b/>
          <w:bCs/>
          <w:color w:val="ED7D31" w:themeColor="accent2"/>
          <w:sz w:val="44"/>
          <w:szCs w:val="44"/>
        </w:rPr>
        <w:t xml:space="preserve"> December 2023</w:t>
      </w:r>
    </w:p>
    <w:p w14:paraId="7F588112" w14:textId="4678B9A9" w:rsidR="00245420" w:rsidRPr="00840D06" w:rsidRDefault="00245420" w:rsidP="00840D06">
      <w:pPr>
        <w:jc w:val="center"/>
        <w:rPr>
          <w:rFonts w:ascii="Comic Sans MS" w:hAnsi="Comic Sans MS"/>
          <w:b/>
          <w:bCs/>
          <w:color w:val="ED7D31" w:themeColor="accent2"/>
          <w:sz w:val="44"/>
          <w:szCs w:val="44"/>
        </w:rPr>
      </w:pPr>
      <w:r>
        <w:rPr>
          <w:rFonts w:ascii="Comic Sans MS" w:hAnsi="Comic Sans MS"/>
          <w:b/>
          <w:bCs/>
          <w:color w:val="ED7D31" w:themeColor="accent2"/>
          <w:sz w:val="44"/>
          <w:szCs w:val="44"/>
        </w:rPr>
        <w:t>10.30am to 12noon</w:t>
      </w:r>
    </w:p>
    <w:p w14:paraId="7B095909" w14:textId="1FBA155D" w:rsidR="00840D06" w:rsidRPr="00840D06" w:rsidRDefault="00840D06" w:rsidP="00840D06">
      <w:pPr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r w:rsidRPr="00840D06">
        <w:rPr>
          <w:rFonts w:ascii="Comic Sans MS" w:hAnsi="Comic Sans MS"/>
          <w:b/>
          <w:bCs/>
          <w:color w:val="7030A0"/>
          <w:sz w:val="36"/>
          <w:szCs w:val="36"/>
        </w:rPr>
        <w:t>LOWER HALL</w:t>
      </w:r>
    </w:p>
    <w:p w14:paraId="5D2A14AA" w14:textId="4A4FB3E6" w:rsidR="00840D06" w:rsidRPr="00840D06" w:rsidRDefault="00840D06" w:rsidP="00840D06">
      <w:pPr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r w:rsidRPr="00840D06">
        <w:rPr>
          <w:rFonts w:ascii="Comic Sans MS" w:hAnsi="Comic Sans MS"/>
          <w:b/>
          <w:bCs/>
          <w:color w:val="7030A0"/>
          <w:sz w:val="36"/>
          <w:szCs w:val="36"/>
        </w:rPr>
        <w:t>CIVIC HALL, LEE STREET UPPERMILL OL3 6AE</w:t>
      </w:r>
    </w:p>
    <w:p w14:paraId="7C1A10E3" w14:textId="3C1475CD" w:rsidR="00840D06" w:rsidRPr="00840D06" w:rsidRDefault="00840D06" w:rsidP="00840D06">
      <w:pPr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r w:rsidRPr="00840D06">
        <w:rPr>
          <w:rFonts w:ascii="Comic Sans MS" w:hAnsi="Comic Sans MS"/>
          <w:b/>
          <w:bCs/>
          <w:color w:val="7030A0"/>
          <w:sz w:val="36"/>
          <w:szCs w:val="36"/>
        </w:rPr>
        <w:t>Coffee and Mince Pies</w:t>
      </w:r>
    </w:p>
    <w:p w14:paraId="7B7C5A47" w14:textId="057EBF60" w:rsidR="00840D06" w:rsidRPr="00840D06" w:rsidRDefault="00840D06" w:rsidP="00840D06">
      <w:pPr>
        <w:jc w:val="center"/>
        <w:rPr>
          <w:b/>
          <w:bCs/>
          <w:color w:val="ED7D31" w:themeColor="accent2"/>
          <w:sz w:val="52"/>
          <w:szCs w:val="52"/>
        </w:rPr>
      </w:pPr>
      <w:r w:rsidRPr="00840D06">
        <w:rPr>
          <w:b/>
          <w:bCs/>
          <w:color w:val="ED7D31" w:themeColor="accent2"/>
          <w:sz w:val="52"/>
          <w:szCs w:val="52"/>
        </w:rPr>
        <w:t>All Welcome</w:t>
      </w:r>
      <w:r w:rsidR="00640DD3">
        <w:rPr>
          <w:b/>
          <w:bCs/>
          <w:color w:val="ED7D31" w:themeColor="accent2"/>
          <w:sz w:val="52"/>
          <w:szCs w:val="52"/>
        </w:rPr>
        <w:tab/>
      </w:r>
    </w:p>
    <w:sectPr w:rsidR="00840D06" w:rsidRPr="00840D06" w:rsidSect="00245420">
      <w:pgSz w:w="11906" w:h="16838"/>
      <w:pgMar w:top="709" w:right="707" w:bottom="851" w:left="709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06"/>
    <w:rsid w:val="00123268"/>
    <w:rsid w:val="00245420"/>
    <w:rsid w:val="00640DD3"/>
    <w:rsid w:val="00840D06"/>
    <w:rsid w:val="00D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1896"/>
  <w15:chartTrackingRefBased/>
  <w15:docId w15:val="{978A1246-9E8F-441C-B8A2-4B2A7C4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A3CE7-DA21-45E4-93D9-50F3DB3BC96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982D99E6-4FE3-4BC6-8D3D-DFF6741E8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F0AF7-A9A5-41D8-B2C7-67ECD3DA7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3</cp:revision>
  <cp:lastPrinted>2023-11-03T12:33:00Z</cp:lastPrinted>
  <dcterms:created xsi:type="dcterms:W3CDTF">2023-11-07T08:05:00Z</dcterms:created>
  <dcterms:modified xsi:type="dcterms:W3CDTF">2023-11-07T08:23:00Z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