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2BB5" w14:textId="77777777" w:rsidR="00A946FD" w:rsidRPr="00C72D37" w:rsidRDefault="00A946FD" w:rsidP="004425CB">
      <w:pPr>
        <w:rPr>
          <w:b/>
          <w:color w:val="FF0000"/>
          <w:sz w:val="28"/>
          <w:szCs w:val="28"/>
        </w:rPr>
      </w:pPr>
    </w:p>
    <w:p w14:paraId="2B95ECA6" w14:textId="3C9A2FE4" w:rsidR="00A946FD" w:rsidRPr="00C72D37" w:rsidRDefault="00A946FD" w:rsidP="00A946FD">
      <w:pPr>
        <w:jc w:val="center"/>
        <w:rPr>
          <w:b/>
          <w:sz w:val="28"/>
          <w:szCs w:val="28"/>
        </w:rPr>
      </w:pPr>
      <w:r w:rsidRPr="00C72D37">
        <w:rPr>
          <w:b/>
          <w:sz w:val="28"/>
          <w:szCs w:val="28"/>
        </w:rPr>
        <w:t xml:space="preserve">Position: </w:t>
      </w:r>
      <w:r w:rsidR="004C0A37" w:rsidRPr="00C72D37">
        <w:rPr>
          <w:b/>
          <w:sz w:val="28"/>
          <w:szCs w:val="28"/>
        </w:rPr>
        <w:t>Site Manager</w:t>
      </w:r>
    </w:p>
    <w:p w14:paraId="31A47565" w14:textId="13505C87" w:rsidR="00A946FD" w:rsidRPr="00C72D37" w:rsidRDefault="00A946FD" w:rsidP="00A946FD">
      <w:pPr>
        <w:jc w:val="center"/>
        <w:rPr>
          <w:b/>
          <w:sz w:val="28"/>
          <w:szCs w:val="28"/>
        </w:rPr>
      </w:pPr>
      <w:r w:rsidRPr="00C72D37">
        <w:rPr>
          <w:b/>
          <w:sz w:val="28"/>
          <w:szCs w:val="28"/>
        </w:rPr>
        <w:t>Location:</w:t>
      </w:r>
      <w:r w:rsidR="004C0A37" w:rsidRPr="00C72D37">
        <w:rPr>
          <w:b/>
          <w:sz w:val="28"/>
          <w:szCs w:val="28"/>
        </w:rPr>
        <w:t xml:space="preserve"> Saddleworth Civic Hall</w:t>
      </w:r>
    </w:p>
    <w:p w14:paraId="0E09CD4A" w14:textId="71A48463" w:rsidR="0085220C" w:rsidRPr="008C6B24" w:rsidRDefault="00A946FD" w:rsidP="0085220C">
      <w:pPr>
        <w:rPr>
          <w:sz w:val="24"/>
          <w:szCs w:val="24"/>
        </w:rPr>
      </w:pPr>
      <w:r w:rsidRPr="008C6B24">
        <w:rPr>
          <w:b/>
          <w:sz w:val="24"/>
          <w:szCs w:val="24"/>
        </w:rPr>
        <w:t>Salary:</w:t>
      </w:r>
      <w:r w:rsidR="0085220C" w:rsidRPr="008C6B24">
        <w:rPr>
          <w:sz w:val="24"/>
          <w:szCs w:val="24"/>
        </w:rPr>
        <w:t xml:space="preserve"> </w:t>
      </w:r>
    </w:p>
    <w:p w14:paraId="0BC4FB3A" w14:textId="348AF898" w:rsidR="00C377BC" w:rsidRPr="00C377BC" w:rsidRDefault="00C377BC" w:rsidP="00C377BC">
      <w:pPr>
        <w:rPr>
          <w:sz w:val="24"/>
          <w:szCs w:val="24"/>
        </w:rPr>
      </w:pPr>
      <w:r w:rsidRPr="00C377BC">
        <w:rPr>
          <w:sz w:val="24"/>
          <w:szCs w:val="24"/>
        </w:rPr>
        <w:t>25 hours per week based on NALC</w:t>
      </w:r>
      <w:r w:rsidR="00695234">
        <w:rPr>
          <w:sz w:val="24"/>
          <w:szCs w:val="24"/>
        </w:rPr>
        <w:t>/LGA</w:t>
      </w:r>
      <w:r w:rsidRPr="00C377BC">
        <w:rPr>
          <w:sz w:val="24"/>
          <w:szCs w:val="24"/>
        </w:rPr>
        <w:t xml:space="preserve"> band</w:t>
      </w:r>
      <w:r w:rsidR="00CC344A">
        <w:rPr>
          <w:sz w:val="24"/>
          <w:szCs w:val="24"/>
        </w:rPr>
        <w:t xml:space="preserve"> </w:t>
      </w:r>
      <w:r w:rsidR="003C57CC">
        <w:rPr>
          <w:sz w:val="24"/>
          <w:szCs w:val="24"/>
        </w:rPr>
        <w:t>20</w:t>
      </w:r>
    </w:p>
    <w:p w14:paraId="00FA45DD" w14:textId="25E260B5" w:rsidR="00991881" w:rsidRPr="002A766E" w:rsidRDefault="006A2E16" w:rsidP="0041775A">
      <w:pPr>
        <w:rPr>
          <w:sz w:val="24"/>
          <w:szCs w:val="24"/>
        </w:rPr>
      </w:pPr>
      <w:r w:rsidRPr="00C377BC">
        <w:rPr>
          <w:sz w:val="24"/>
          <w:szCs w:val="24"/>
        </w:rPr>
        <w:t>Actual annual salary</w:t>
      </w:r>
      <w:r w:rsidR="00A03E11">
        <w:rPr>
          <w:sz w:val="24"/>
          <w:szCs w:val="24"/>
        </w:rPr>
        <w:t xml:space="preserve"> </w:t>
      </w:r>
      <w:r w:rsidR="00512C15" w:rsidRPr="002A766E">
        <w:rPr>
          <w:sz w:val="24"/>
          <w:szCs w:val="24"/>
        </w:rPr>
        <w:t>£21,281 (£</w:t>
      </w:r>
      <w:r w:rsidRPr="002A766E">
        <w:rPr>
          <w:sz w:val="24"/>
          <w:szCs w:val="24"/>
        </w:rPr>
        <w:t>1</w:t>
      </w:r>
      <w:r w:rsidR="00DA6395" w:rsidRPr="002A766E">
        <w:rPr>
          <w:sz w:val="24"/>
          <w:szCs w:val="24"/>
        </w:rPr>
        <w:t>6.3</w:t>
      </w:r>
      <w:r w:rsidR="0056163F" w:rsidRPr="002A766E">
        <w:rPr>
          <w:sz w:val="24"/>
          <w:szCs w:val="24"/>
        </w:rPr>
        <w:t>7</w:t>
      </w:r>
      <w:r w:rsidR="00DA6395" w:rsidRPr="002A766E">
        <w:rPr>
          <w:sz w:val="24"/>
          <w:szCs w:val="24"/>
        </w:rPr>
        <w:t xml:space="preserve"> </w:t>
      </w:r>
      <w:r w:rsidRPr="002A766E">
        <w:rPr>
          <w:sz w:val="24"/>
          <w:szCs w:val="24"/>
        </w:rPr>
        <w:t>per hour</w:t>
      </w:r>
      <w:r w:rsidR="00132FD4" w:rsidRPr="002A766E">
        <w:rPr>
          <w:sz w:val="24"/>
          <w:szCs w:val="24"/>
        </w:rPr>
        <w:t>) April 2025</w:t>
      </w:r>
      <w:r w:rsidR="0041775A" w:rsidRPr="002A766E">
        <w:rPr>
          <w:sz w:val="24"/>
          <w:szCs w:val="24"/>
        </w:rPr>
        <w:t xml:space="preserve"> </w:t>
      </w:r>
      <w:r w:rsidR="006478BA" w:rsidRPr="002A766E">
        <w:rPr>
          <w:sz w:val="24"/>
          <w:szCs w:val="24"/>
        </w:rPr>
        <w:t>pay award pending</w:t>
      </w:r>
    </w:p>
    <w:p w14:paraId="2ED945C2" w14:textId="40E9D101" w:rsidR="003C5B11" w:rsidRPr="002A766E" w:rsidRDefault="003C5B11" w:rsidP="009E7C41">
      <w:pPr>
        <w:jc w:val="both"/>
        <w:rPr>
          <w:bCs/>
          <w:sz w:val="24"/>
          <w:szCs w:val="24"/>
        </w:rPr>
      </w:pPr>
      <w:r w:rsidRPr="002A766E">
        <w:rPr>
          <w:sz w:val="24"/>
          <w:szCs w:val="24"/>
        </w:rPr>
        <w:t>FTE:</w:t>
      </w:r>
      <w:r w:rsidR="00DF143E" w:rsidRPr="002A766E">
        <w:rPr>
          <w:sz w:val="24"/>
          <w:szCs w:val="24"/>
        </w:rPr>
        <w:t xml:space="preserve"> £</w:t>
      </w:r>
      <w:r w:rsidR="00DB4721" w:rsidRPr="002A766E">
        <w:rPr>
          <w:sz w:val="24"/>
          <w:szCs w:val="24"/>
        </w:rPr>
        <w:t>31,</w:t>
      </w:r>
      <w:r w:rsidR="002B6806" w:rsidRPr="002A766E">
        <w:rPr>
          <w:sz w:val="24"/>
          <w:szCs w:val="24"/>
        </w:rPr>
        <w:t>586</w:t>
      </w:r>
      <w:r w:rsidR="00750DD3" w:rsidRPr="002A766E">
        <w:rPr>
          <w:sz w:val="24"/>
          <w:szCs w:val="24"/>
        </w:rPr>
        <w:t xml:space="preserve"> (TBC)</w:t>
      </w:r>
      <w:r w:rsidR="00C76DD0" w:rsidRPr="002A766E">
        <w:rPr>
          <w:sz w:val="24"/>
          <w:szCs w:val="24"/>
        </w:rPr>
        <w:t xml:space="preserve"> April 2025 pay award pending</w:t>
      </w:r>
    </w:p>
    <w:p w14:paraId="65AA4E71" w14:textId="77777777" w:rsidR="00A17EE4" w:rsidRDefault="00A17EE4" w:rsidP="00A17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Enrolment in the Greater Manchester Pension Fund. </w:t>
      </w:r>
    </w:p>
    <w:p w14:paraId="74D9E16F" w14:textId="07A6D3A0" w:rsidR="00A17EE4" w:rsidRDefault="00A17EE4" w:rsidP="00A17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 days paid holidays per annum plus Bank Holidays. </w:t>
      </w:r>
    </w:p>
    <w:p w14:paraId="5BB5151C" w14:textId="30B1F9D6" w:rsidR="007571C1" w:rsidRPr="00C72D37" w:rsidRDefault="00A946FD" w:rsidP="005167A8">
      <w:pPr>
        <w:rPr>
          <w:sz w:val="24"/>
          <w:szCs w:val="24"/>
        </w:rPr>
      </w:pPr>
      <w:r w:rsidRPr="00C72D37">
        <w:rPr>
          <w:sz w:val="24"/>
          <w:szCs w:val="24"/>
        </w:rPr>
        <w:t xml:space="preserve">Close date for applications: </w:t>
      </w:r>
      <w:r w:rsidR="008702C9">
        <w:rPr>
          <w:sz w:val="24"/>
          <w:szCs w:val="24"/>
        </w:rPr>
        <w:t>12noon</w:t>
      </w:r>
      <w:r w:rsidR="008277B4">
        <w:rPr>
          <w:sz w:val="24"/>
          <w:szCs w:val="24"/>
        </w:rPr>
        <w:t xml:space="preserve"> </w:t>
      </w:r>
      <w:r w:rsidR="005228B3">
        <w:rPr>
          <w:sz w:val="24"/>
          <w:szCs w:val="24"/>
        </w:rPr>
        <w:t>Wednesday 9</w:t>
      </w:r>
      <w:r w:rsidR="005228B3" w:rsidRPr="005228B3">
        <w:rPr>
          <w:sz w:val="24"/>
          <w:szCs w:val="24"/>
          <w:vertAlign w:val="superscript"/>
        </w:rPr>
        <w:t>th</w:t>
      </w:r>
      <w:r w:rsidR="00FB7961">
        <w:rPr>
          <w:sz w:val="24"/>
          <w:szCs w:val="24"/>
        </w:rPr>
        <w:t xml:space="preserve"> July 2025</w:t>
      </w:r>
    </w:p>
    <w:p w14:paraId="229DED84" w14:textId="68951997" w:rsidR="00A946FD" w:rsidRPr="00C72D37" w:rsidRDefault="00A946FD" w:rsidP="005167A8">
      <w:pPr>
        <w:rPr>
          <w:sz w:val="24"/>
          <w:szCs w:val="24"/>
        </w:rPr>
      </w:pPr>
      <w:r w:rsidRPr="00C72D37">
        <w:rPr>
          <w:sz w:val="24"/>
          <w:szCs w:val="24"/>
        </w:rPr>
        <w:t xml:space="preserve">Interviews </w:t>
      </w:r>
      <w:r w:rsidR="008702C9">
        <w:rPr>
          <w:sz w:val="24"/>
          <w:szCs w:val="24"/>
        </w:rPr>
        <w:t>will take place:</w:t>
      </w:r>
      <w:r w:rsidR="008277B4">
        <w:rPr>
          <w:sz w:val="24"/>
          <w:szCs w:val="24"/>
        </w:rPr>
        <w:t xml:space="preserve"> </w:t>
      </w:r>
      <w:r w:rsidR="00FB7961">
        <w:rPr>
          <w:sz w:val="24"/>
          <w:szCs w:val="24"/>
        </w:rPr>
        <w:t xml:space="preserve">W/c </w:t>
      </w:r>
      <w:r w:rsidR="005228B3">
        <w:rPr>
          <w:sz w:val="24"/>
          <w:szCs w:val="24"/>
        </w:rPr>
        <w:t>14</w:t>
      </w:r>
      <w:r w:rsidR="00962573" w:rsidRPr="00962573">
        <w:rPr>
          <w:sz w:val="24"/>
          <w:szCs w:val="24"/>
          <w:vertAlign w:val="superscript"/>
        </w:rPr>
        <w:t>th</w:t>
      </w:r>
      <w:r w:rsidR="00962573">
        <w:rPr>
          <w:sz w:val="24"/>
          <w:szCs w:val="24"/>
        </w:rPr>
        <w:t xml:space="preserve"> July 2025</w:t>
      </w:r>
    </w:p>
    <w:p w14:paraId="176F21A2" w14:textId="77777777" w:rsidR="00A946FD" w:rsidRPr="008C6B24" w:rsidRDefault="00A946FD" w:rsidP="00A946FD">
      <w:pPr>
        <w:pStyle w:val="Default"/>
        <w:rPr>
          <w:color w:val="00AF50"/>
        </w:rPr>
      </w:pPr>
    </w:p>
    <w:p w14:paraId="747F255A" w14:textId="0C8E8FBB" w:rsidR="00FD6C9B" w:rsidRDefault="006B7C40" w:rsidP="00A946FD">
      <w:pPr>
        <w:pStyle w:val="Default"/>
        <w:rPr>
          <w:rFonts w:asciiTheme="minorHAnsi" w:hAnsiTheme="minorHAnsi" w:cstheme="minorHAnsi"/>
        </w:rPr>
      </w:pPr>
      <w:r w:rsidRPr="008C6B24">
        <w:rPr>
          <w:rFonts w:asciiTheme="minorHAnsi" w:hAnsiTheme="minorHAnsi" w:cstheme="minorHAnsi"/>
        </w:rPr>
        <w:t>Saddleworth</w:t>
      </w:r>
      <w:r w:rsidR="00A946FD" w:rsidRPr="008C6B24">
        <w:rPr>
          <w:rFonts w:asciiTheme="minorHAnsi" w:hAnsiTheme="minorHAnsi" w:cstheme="minorHAnsi"/>
        </w:rPr>
        <w:t xml:space="preserve"> Parish Council is </w:t>
      </w:r>
      <w:r w:rsidR="00310444">
        <w:rPr>
          <w:rFonts w:asciiTheme="minorHAnsi" w:hAnsiTheme="minorHAnsi" w:cstheme="minorHAnsi"/>
        </w:rPr>
        <w:t xml:space="preserve">seeking to appoint </w:t>
      </w:r>
      <w:r w:rsidR="003332DC">
        <w:rPr>
          <w:rFonts w:asciiTheme="minorHAnsi" w:hAnsiTheme="minorHAnsi" w:cstheme="minorHAnsi"/>
        </w:rPr>
        <w:t xml:space="preserve">an enthusiastic </w:t>
      </w:r>
      <w:r w:rsidR="0060298C">
        <w:rPr>
          <w:rFonts w:asciiTheme="minorHAnsi" w:hAnsiTheme="minorHAnsi" w:cstheme="minorHAnsi"/>
        </w:rPr>
        <w:t xml:space="preserve">and </w:t>
      </w:r>
      <w:r w:rsidR="003332DC">
        <w:rPr>
          <w:rFonts w:asciiTheme="minorHAnsi" w:hAnsiTheme="minorHAnsi" w:cstheme="minorHAnsi"/>
        </w:rPr>
        <w:t xml:space="preserve">well organised </w:t>
      </w:r>
      <w:r w:rsidRPr="008C6B24">
        <w:rPr>
          <w:rFonts w:asciiTheme="minorHAnsi" w:hAnsiTheme="minorHAnsi" w:cstheme="minorHAnsi"/>
        </w:rPr>
        <w:t xml:space="preserve">Site Manager </w:t>
      </w:r>
      <w:r w:rsidR="004507E3">
        <w:rPr>
          <w:rFonts w:asciiTheme="minorHAnsi" w:hAnsiTheme="minorHAnsi" w:cstheme="minorHAnsi"/>
        </w:rPr>
        <w:t xml:space="preserve">to work </w:t>
      </w:r>
      <w:r w:rsidR="003332DC">
        <w:rPr>
          <w:rFonts w:asciiTheme="minorHAnsi" w:hAnsiTheme="minorHAnsi" w:cstheme="minorHAnsi"/>
        </w:rPr>
        <w:t xml:space="preserve">as part of our </w:t>
      </w:r>
      <w:r w:rsidR="00FD6C9B">
        <w:rPr>
          <w:rFonts w:asciiTheme="minorHAnsi" w:hAnsiTheme="minorHAnsi" w:cstheme="minorHAnsi"/>
        </w:rPr>
        <w:t>busy and friendly team.</w:t>
      </w:r>
    </w:p>
    <w:p w14:paraId="078FAA12" w14:textId="77777777" w:rsidR="00106795" w:rsidRDefault="00106795" w:rsidP="00A946FD">
      <w:pPr>
        <w:pStyle w:val="Default"/>
        <w:rPr>
          <w:rFonts w:asciiTheme="minorHAnsi" w:hAnsiTheme="minorHAnsi" w:cstheme="minorHAnsi"/>
        </w:rPr>
      </w:pPr>
    </w:p>
    <w:p w14:paraId="2AE8EF87" w14:textId="77777777" w:rsidR="00106795" w:rsidRPr="00B347D7" w:rsidRDefault="00106795" w:rsidP="00106795">
      <w:pPr>
        <w:pStyle w:val="NoSpacing"/>
        <w:rPr>
          <w:sz w:val="24"/>
          <w:szCs w:val="24"/>
        </w:rPr>
      </w:pPr>
      <w:r w:rsidRPr="00B347D7">
        <w:rPr>
          <w:sz w:val="24"/>
          <w:szCs w:val="24"/>
        </w:rPr>
        <w:t>The main purpose of the role is</w:t>
      </w:r>
    </w:p>
    <w:p w14:paraId="20AD1F87" w14:textId="77777777" w:rsidR="00333F10" w:rsidRDefault="00333F10" w:rsidP="00106795">
      <w:pPr>
        <w:pStyle w:val="NoSpacing"/>
      </w:pPr>
    </w:p>
    <w:p w14:paraId="5E4BCC56" w14:textId="29DA9937" w:rsidR="00333F10" w:rsidRDefault="00333F10" w:rsidP="00333F10">
      <w:pPr>
        <w:pStyle w:val="ListParagraph"/>
        <w:numPr>
          <w:ilvl w:val="0"/>
          <w:numId w:val="5"/>
        </w:numPr>
        <w:spacing w:before="120" w:after="120"/>
        <w:ind w:right="720"/>
        <w:jc w:val="both"/>
        <w:rPr>
          <w:rFonts w:cstheme="minorHAnsi"/>
          <w:sz w:val="24"/>
          <w:szCs w:val="24"/>
        </w:rPr>
      </w:pPr>
      <w:r w:rsidRPr="00333F10">
        <w:rPr>
          <w:rFonts w:cstheme="minorHAnsi"/>
          <w:sz w:val="24"/>
          <w:szCs w:val="24"/>
        </w:rPr>
        <w:t>To provide a comprehensive site management service within the civic building</w:t>
      </w:r>
      <w:r w:rsidR="003B1591">
        <w:rPr>
          <w:rFonts w:cstheme="minorHAnsi"/>
          <w:sz w:val="24"/>
          <w:szCs w:val="24"/>
        </w:rPr>
        <w:t xml:space="preserve"> and </w:t>
      </w:r>
      <w:r w:rsidRPr="00333F10">
        <w:rPr>
          <w:rFonts w:cstheme="minorHAnsi"/>
          <w:sz w:val="24"/>
          <w:szCs w:val="24"/>
        </w:rPr>
        <w:t xml:space="preserve">other assets belonging to the Parish Council. </w:t>
      </w:r>
    </w:p>
    <w:p w14:paraId="468DE780" w14:textId="77777777" w:rsidR="00333F10" w:rsidRPr="00333F10" w:rsidRDefault="00333F10" w:rsidP="00333F10">
      <w:pPr>
        <w:pStyle w:val="ListParagraph"/>
        <w:spacing w:before="120" w:after="120"/>
        <w:ind w:left="294" w:right="720"/>
        <w:jc w:val="both"/>
        <w:rPr>
          <w:rFonts w:cstheme="minorHAnsi"/>
          <w:sz w:val="24"/>
          <w:szCs w:val="24"/>
        </w:rPr>
      </w:pPr>
    </w:p>
    <w:p w14:paraId="365DD976" w14:textId="64BA689A" w:rsidR="00333F10" w:rsidRDefault="00333F10" w:rsidP="00333F10">
      <w:pPr>
        <w:pStyle w:val="ListParagraph"/>
        <w:numPr>
          <w:ilvl w:val="0"/>
          <w:numId w:val="5"/>
        </w:numPr>
        <w:spacing w:before="120" w:after="120"/>
        <w:ind w:right="720"/>
        <w:jc w:val="both"/>
        <w:rPr>
          <w:rFonts w:cstheme="minorHAnsi"/>
          <w:sz w:val="24"/>
          <w:szCs w:val="24"/>
        </w:rPr>
      </w:pPr>
      <w:r w:rsidRPr="00333F10">
        <w:rPr>
          <w:rFonts w:cstheme="minorHAnsi"/>
          <w:sz w:val="24"/>
          <w:szCs w:val="24"/>
        </w:rPr>
        <w:t>To manage security, cleaning, minor maintenance and repairs and monitoring of the fabric of the Civic Hall and all other sites and assets belonging to the Parish Council.</w:t>
      </w:r>
    </w:p>
    <w:p w14:paraId="5C87E4B0" w14:textId="77777777" w:rsidR="00230D68" w:rsidRPr="00230D68" w:rsidRDefault="00230D68" w:rsidP="00230D68">
      <w:pPr>
        <w:pStyle w:val="ListParagraph"/>
        <w:rPr>
          <w:rFonts w:cstheme="minorHAnsi"/>
          <w:sz w:val="24"/>
          <w:szCs w:val="24"/>
        </w:rPr>
      </w:pPr>
    </w:p>
    <w:p w14:paraId="506C0EFD" w14:textId="2F6ECABF" w:rsidR="00230D68" w:rsidRPr="00B6740A" w:rsidRDefault="00230D68" w:rsidP="00333F10">
      <w:pPr>
        <w:pStyle w:val="ListParagraph"/>
        <w:numPr>
          <w:ilvl w:val="0"/>
          <w:numId w:val="5"/>
        </w:numPr>
        <w:spacing w:before="120" w:after="120"/>
        <w:ind w:right="720"/>
        <w:jc w:val="both"/>
        <w:rPr>
          <w:rFonts w:cstheme="minorHAnsi"/>
          <w:sz w:val="24"/>
          <w:szCs w:val="24"/>
        </w:rPr>
      </w:pPr>
      <w:r w:rsidRPr="00B6740A">
        <w:rPr>
          <w:rFonts w:cstheme="minorHAnsi"/>
          <w:sz w:val="24"/>
          <w:szCs w:val="24"/>
        </w:rPr>
        <w:t>To be the Designated Premises Supervisor for the Civic Hall</w:t>
      </w:r>
      <w:r w:rsidR="00CA22D4" w:rsidRPr="00B6740A">
        <w:rPr>
          <w:rFonts w:cstheme="minorHAnsi"/>
          <w:sz w:val="24"/>
          <w:szCs w:val="24"/>
        </w:rPr>
        <w:t>.</w:t>
      </w:r>
    </w:p>
    <w:p w14:paraId="28075121" w14:textId="77777777" w:rsidR="00333F10" w:rsidRDefault="00333F10" w:rsidP="00333F1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809E22F" w14:textId="7AD066DE" w:rsidR="001231C2" w:rsidRPr="00333F10" w:rsidRDefault="00BC033E" w:rsidP="00333F1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33F1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ensure a high standard of </w:t>
      </w:r>
      <w:r w:rsidR="00304DC4" w:rsidRPr="00333F10"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333F1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ealth and </w:t>
      </w:r>
      <w:r w:rsidR="00304DC4" w:rsidRPr="00333F10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333F1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afety </w:t>
      </w:r>
      <w:r w:rsidR="001231C2" w:rsidRPr="00333F10">
        <w:rPr>
          <w:rFonts w:eastAsia="Times New Roman" w:cstheme="minorHAnsi"/>
          <w:color w:val="000000"/>
          <w:sz w:val="24"/>
          <w:szCs w:val="24"/>
          <w:lang w:eastAsia="en-GB"/>
        </w:rPr>
        <w:t>across the sites.</w:t>
      </w:r>
    </w:p>
    <w:p w14:paraId="5C89B872" w14:textId="262EE330" w:rsidR="00BC033E" w:rsidRPr="00936E45" w:rsidRDefault="00BC033E" w:rsidP="001231C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3626942" w14:textId="67E02003" w:rsidR="00106795" w:rsidRPr="00936E45" w:rsidRDefault="00106795" w:rsidP="00333F1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36E45">
        <w:rPr>
          <w:sz w:val="24"/>
          <w:szCs w:val="24"/>
        </w:rPr>
        <w:t xml:space="preserve">To manage a team of </w:t>
      </w:r>
      <w:r w:rsidR="00C4768E">
        <w:rPr>
          <w:sz w:val="24"/>
          <w:szCs w:val="24"/>
        </w:rPr>
        <w:t>5</w:t>
      </w:r>
      <w:r w:rsidRPr="00936E45">
        <w:rPr>
          <w:sz w:val="24"/>
          <w:szCs w:val="24"/>
        </w:rPr>
        <w:t xml:space="preserve"> pa</w:t>
      </w:r>
      <w:r w:rsidR="00A8595D" w:rsidRPr="00936E45">
        <w:rPr>
          <w:sz w:val="24"/>
          <w:szCs w:val="24"/>
        </w:rPr>
        <w:t>r</w:t>
      </w:r>
      <w:r w:rsidRPr="00936E45">
        <w:rPr>
          <w:sz w:val="24"/>
          <w:szCs w:val="24"/>
        </w:rPr>
        <w:t>t time caretaking and cleaning staff</w:t>
      </w:r>
    </w:p>
    <w:p w14:paraId="3B8B459F" w14:textId="77777777" w:rsidR="003A3D5C" w:rsidRDefault="003A3D5C" w:rsidP="00BC03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96474ED" w14:textId="3B26AE9F" w:rsidR="003A3D5C" w:rsidRPr="00BC033E" w:rsidRDefault="003A3D5C" w:rsidP="00D4132E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BC033E">
        <w:rPr>
          <w:rFonts w:asciiTheme="minorHAnsi" w:hAnsiTheme="minorHAnsi" w:cstheme="minorHAnsi"/>
        </w:rPr>
        <w:t xml:space="preserve">A full, clean driving licence is required and </w:t>
      </w:r>
      <w:r w:rsidRPr="00BC033E">
        <w:rPr>
          <w:rFonts w:asciiTheme="minorHAnsi" w:hAnsiTheme="minorHAnsi" w:cstheme="minorHAnsi"/>
          <w:color w:val="auto"/>
        </w:rPr>
        <w:t>the role is subject to a satisfactory DBS check</w:t>
      </w:r>
      <w:r w:rsidR="00707EA8">
        <w:rPr>
          <w:rFonts w:asciiTheme="minorHAnsi" w:hAnsiTheme="minorHAnsi" w:cstheme="minorHAnsi"/>
          <w:color w:val="auto"/>
        </w:rPr>
        <w:t>.</w:t>
      </w:r>
    </w:p>
    <w:p w14:paraId="05F93CCD" w14:textId="107815D4" w:rsidR="00BC033E" w:rsidRPr="00BC033E" w:rsidRDefault="00BC033E" w:rsidP="00BC03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4AF5619" w14:textId="0823EE6C" w:rsidR="00BC033E" w:rsidRDefault="0060298C" w:rsidP="00BC033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Please refer to the Job description and Person Specification for further details.</w:t>
      </w:r>
    </w:p>
    <w:p w14:paraId="501E0991" w14:textId="6E5670D6" w:rsidR="00F76D48" w:rsidRPr="00E955FA" w:rsidRDefault="00F76D48" w:rsidP="00F76D48">
      <w:pPr>
        <w:pStyle w:val="NoSpacing"/>
      </w:pPr>
    </w:p>
    <w:p w14:paraId="01247F91" w14:textId="77777777" w:rsidR="004425CB" w:rsidRPr="00BC033E" w:rsidRDefault="004425CB" w:rsidP="00A946FD">
      <w:pPr>
        <w:pStyle w:val="Default"/>
        <w:rPr>
          <w:rFonts w:asciiTheme="minorHAnsi" w:hAnsiTheme="minorHAnsi" w:cstheme="minorHAnsi"/>
        </w:rPr>
      </w:pPr>
    </w:p>
    <w:p w14:paraId="7EE80F5E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0040">
        <w:rPr>
          <w:rFonts w:asciiTheme="minorHAnsi" w:hAnsiTheme="minorHAnsi" w:cstheme="minorHAnsi"/>
          <w:b/>
          <w:sz w:val="24"/>
          <w:szCs w:val="24"/>
          <w:u w:val="single"/>
        </w:rPr>
        <w:t>General Information</w:t>
      </w:r>
    </w:p>
    <w:p w14:paraId="27A27F2A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FF52508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D0040">
        <w:rPr>
          <w:rFonts w:asciiTheme="minorHAnsi" w:hAnsiTheme="minorHAnsi" w:cstheme="minorHAnsi"/>
          <w:sz w:val="24"/>
          <w:szCs w:val="24"/>
        </w:rPr>
        <w:t>Saddleworth Parish Council serves an area of outstanding natural beauty which is over half the geographical size of Oldham Metropolitan Borough.</w:t>
      </w:r>
    </w:p>
    <w:p w14:paraId="1A9A7548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29208AC" w14:textId="4F63C45F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D0040">
        <w:rPr>
          <w:rFonts w:asciiTheme="minorHAnsi" w:hAnsiTheme="minorHAnsi" w:cstheme="minorHAnsi"/>
          <w:sz w:val="24"/>
          <w:szCs w:val="24"/>
        </w:rPr>
        <w:t>Saddleworth is made up of 13 population centres in the former West Riding of Yorkshire</w:t>
      </w:r>
      <w:r w:rsidR="007240C7">
        <w:rPr>
          <w:rFonts w:asciiTheme="minorHAnsi" w:hAnsiTheme="minorHAnsi" w:cstheme="minorHAnsi"/>
          <w:sz w:val="24"/>
          <w:szCs w:val="24"/>
        </w:rPr>
        <w:t>.</w:t>
      </w:r>
      <w:r w:rsidR="008540F2">
        <w:rPr>
          <w:rFonts w:asciiTheme="minorHAnsi" w:hAnsiTheme="minorHAnsi" w:cstheme="minorHAnsi"/>
          <w:sz w:val="24"/>
          <w:szCs w:val="24"/>
        </w:rPr>
        <w:t xml:space="preserve"> </w:t>
      </w:r>
      <w:r w:rsidRPr="00CD0040">
        <w:rPr>
          <w:rFonts w:asciiTheme="minorHAnsi" w:hAnsiTheme="minorHAnsi" w:cstheme="minorHAnsi"/>
          <w:sz w:val="24"/>
          <w:szCs w:val="24"/>
        </w:rPr>
        <w:t>Uppermill is the commercial centre of the parish.</w:t>
      </w:r>
    </w:p>
    <w:p w14:paraId="27638D32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A884F05" w14:textId="1BFD0C67" w:rsidR="009B6B93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D0040">
        <w:rPr>
          <w:rFonts w:asciiTheme="minorHAnsi" w:hAnsiTheme="minorHAnsi" w:cstheme="minorHAnsi"/>
          <w:sz w:val="24"/>
          <w:szCs w:val="24"/>
        </w:rPr>
        <w:t>The Parish Council owns and runs Saddleworth Civic Hall which is the largest public meeting place in the area and is also the home for its</w:t>
      </w:r>
      <w:r w:rsidR="008540F2">
        <w:rPr>
          <w:rFonts w:asciiTheme="minorHAnsi" w:hAnsiTheme="minorHAnsi" w:cstheme="minorHAnsi"/>
          <w:sz w:val="24"/>
          <w:szCs w:val="24"/>
        </w:rPr>
        <w:t xml:space="preserve"> offices and</w:t>
      </w:r>
      <w:r w:rsidRPr="00CD0040">
        <w:rPr>
          <w:rFonts w:asciiTheme="minorHAnsi" w:hAnsiTheme="minorHAnsi" w:cstheme="minorHAnsi"/>
          <w:sz w:val="24"/>
          <w:szCs w:val="24"/>
        </w:rPr>
        <w:t xml:space="preserve"> staff. It also owns a cemetery, </w:t>
      </w:r>
      <w:r w:rsidR="0004400A">
        <w:rPr>
          <w:rFonts w:asciiTheme="minorHAnsi" w:hAnsiTheme="minorHAnsi" w:cstheme="minorHAnsi"/>
          <w:sz w:val="24"/>
          <w:szCs w:val="24"/>
        </w:rPr>
        <w:t xml:space="preserve">an </w:t>
      </w:r>
      <w:r w:rsidRPr="00CD0040">
        <w:rPr>
          <w:rFonts w:asciiTheme="minorHAnsi" w:hAnsiTheme="minorHAnsi" w:cstheme="minorHAnsi"/>
          <w:sz w:val="24"/>
          <w:szCs w:val="24"/>
        </w:rPr>
        <w:t>allotment</w:t>
      </w:r>
      <w:r w:rsidR="0004400A">
        <w:rPr>
          <w:rFonts w:asciiTheme="minorHAnsi" w:hAnsiTheme="minorHAnsi" w:cstheme="minorHAnsi"/>
          <w:sz w:val="24"/>
          <w:szCs w:val="24"/>
        </w:rPr>
        <w:t xml:space="preserve"> site</w:t>
      </w:r>
      <w:r w:rsidRPr="00CD0040">
        <w:rPr>
          <w:rFonts w:asciiTheme="minorHAnsi" w:hAnsiTheme="minorHAnsi" w:cstheme="minorHAnsi"/>
          <w:sz w:val="24"/>
          <w:szCs w:val="24"/>
        </w:rPr>
        <w:t xml:space="preserve"> in Uppermill</w:t>
      </w:r>
      <w:r w:rsidR="00D07E24">
        <w:rPr>
          <w:rFonts w:asciiTheme="minorHAnsi" w:hAnsiTheme="minorHAnsi" w:cstheme="minorHAnsi"/>
          <w:sz w:val="24"/>
          <w:szCs w:val="24"/>
        </w:rPr>
        <w:t xml:space="preserve"> </w:t>
      </w:r>
      <w:r w:rsidR="00D07E24" w:rsidRPr="00CD0040">
        <w:rPr>
          <w:rFonts w:asciiTheme="minorHAnsi" w:hAnsiTheme="minorHAnsi" w:cstheme="minorHAnsi"/>
          <w:sz w:val="24"/>
          <w:szCs w:val="24"/>
        </w:rPr>
        <w:t>and a piece of land opposite the Three Crowns Inn at Scouthead</w:t>
      </w:r>
      <w:r w:rsidR="009B6B93">
        <w:rPr>
          <w:rFonts w:asciiTheme="minorHAnsi" w:hAnsiTheme="minorHAnsi" w:cstheme="minorHAnsi"/>
          <w:sz w:val="24"/>
          <w:szCs w:val="24"/>
        </w:rPr>
        <w:t xml:space="preserve">. It </w:t>
      </w:r>
      <w:r w:rsidR="00EB31ED">
        <w:rPr>
          <w:rFonts w:asciiTheme="minorHAnsi" w:hAnsiTheme="minorHAnsi" w:cstheme="minorHAnsi"/>
          <w:sz w:val="24"/>
          <w:szCs w:val="24"/>
        </w:rPr>
        <w:t xml:space="preserve">has </w:t>
      </w:r>
      <w:r w:rsidR="009B6B93">
        <w:rPr>
          <w:rFonts w:asciiTheme="minorHAnsi" w:hAnsiTheme="minorHAnsi" w:cstheme="minorHAnsi"/>
          <w:sz w:val="24"/>
          <w:szCs w:val="24"/>
        </w:rPr>
        <w:t>responsib</w:t>
      </w:r>
      <w:r w:rsidR="00EB31ED">
        <w:rPr>
          <w:rFonts w:asciiTheme="minorHAnsi" w:hAnsiTheme="minorHAnsi" w:cstheme="minorHAnsi"/>
          <w:sz w:val="24"/>
          <w:szCs w:val="24"/>
        </w:rPr>
        <w:t>ility</w:t>
      </w:r>
      <w:r w:rsidR="009B6B93">
        <w:rPr>
          <w:rFonts w:asciiTheme="minorHAnsi" w:hAnsiTheme="minorHAnsi" w:cstheme="minorHAnsi"/>
          <w:sz w:val="24"/>
          <w:szCs w:val="24"/>
        </w:rPr>
        <w:t xml:space="preserve"> for</w:t>
      </w:r>
      <w:r w:rsidR="00D07E24">
        <w:rPr>
          <w:rFonts w:asciiTheme="minorHAnsi" w:hAnsiTheme="minorHAnsi" w:cstheme="minorHAnsi"/>
          <w:sz w:val="24"/>
          <w:szCs w:val="24"/>
        </w:rPr>
        <w:t xml:space="preserve"> </w:t>
      </w:r>
      <w:r w:rsidR="00720D89" w:rsidRPr="00CD0040">
        <w:rPr>
          <w:rFonts w:asciiTheme="minorHAnsi" w:hAnsiTheme="minorHAnsi" w:cstheme="minorHAnsi"/>
          <w:sz w:val="24"/>
          <w:szCs w:val="24"/>
        </w:rPr>
        <w:t>Dawson’s Field at Scouthead</w:t>
      </w:r>
      <w:r w:rsidR="009B6B93">
        <w:rPr>
          <w:rFonts w:asciiTheme="minorHAnsi" w:hAnsiTheme="minorHAnsi" w:cstheme="minorHAnsi"/>
          <w:sz w:val="24"/>
          <w:szCs w:val="24"/>
        </w:rPr>
        <w:t xml:space="preserve">, which is </w:t>
      </w:r>
      <w:r w:rsidR="00720D89" w:rsidRPr="00CD0040">
        <w:rPr>
          <w:rFonts w:asciiTheme="minorHAnsi" w:hAnsiTheme="minorHAnsi" w:cstheme="minorHAnsi"/>
          <w:sz w:val="24"/>
          <w:szCs w:val="24"/>
        </w:rPr>
        <w:t>on a 30-year lease from Oldham Council</w:t>
      </w:r>
      <w:r w:rsidRPr="00CD0040">
        <w:rPr>
          <w:rFonts w:asciiTheme="minorHAnsi" w:hAnsiTheme="minorHAnsi" w:cstheme="minorHAnsi"/>
          <w:sz w:val="24"/>
          <w:szCs w:val="24"/>
        </w:rPr>
        <w:t>.</w:t>
      </w:r>
    </w:p>
    <w:p w14:paraId="312C816B" w14:textId="7CA6FB8E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D0040">
        <w:rPr>
          <w:rFonts w:asciiTheme="minorHAnsi" w:hAnsiTheme="minorHAnsi" w:cstheme="minorHAnsi"/>
          <w:sz w:val="24"/>
          <w:szCs w:val="24"/>
        </w:rPr>
        <w:t xml:space="preserve"> It is a statutory consultee on planning matters and is in the </w:t>
      </w:r>
      <w:r w:rsidR="007240C7">
        <w:rPr>
          <w:rFonts w:asciiTheme="minorHAnsi" w:hAnsiTheme="minorHAnsi" w:cstheme="minorHAnsi"/>
          <w:sz w:val="24"/>
          <w:szCs w:val="24"/>
        </w:rPr>
        <w:t xml:space="preserve">final stages of </w:t>
      </w:r>
      <w:r w:rsidRPr="00CD0040">
        <w:rPr>
          <w:rFonts w:asciiTheme="minorHAnsi" w:hAnsiTheme="minorHAnsi" w:cstheme="minorHAnsi"/>
          <w:sz w:val="24"/>
          <w:szCs w:val="24"/>
        </w:rPr>
        <w:t>developing a Neighbourhood Plan.</w:t>
      </w:r>
    </w:p>
    <w:p w14:paraId="136DBFF0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4691A66" w14:textId="4F92B05F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D0040">
        <w:rPr>
          <w:rFonts w:asciiTheme="minorHAnsi" w:hAnsiTheme="minorHAnsi" w:cstheme="minorHAnsi"/>
          <w:sz w:val="24"/>
          <w:szCs w:val="24"/>
        </w:rPr>
        <w:t xml:space="preserve">The Council currently employs </w:t>
      </w:r>
      <w:r w:rsidR="00C4768E">
        <w:rPr>
          <w:rFonts w:asciiTheme="minorHAnsi" w:hAnsiTheme="minorHAnsi" w:cstheme="minorHAnsi"/>
          <w:sz w:val="24"/>
          <w:szCs w:val="24"/>
        </w:rPr>
        <w:t>9</w:t>
      </w:r>
      <w:r w:rsidRPr="00CD0040">
        <w:rPr>
          <w:rFonts w:asciiTheme="minorHAnsi" w:hAnsiTheme="minorHAnsi" w:cstheme="minorHAnsi"/>
          <w:sz w:val="24"/>
          <w:szCs w:val="24"/>
        </w:rPr>
        <w:t xml:space="preserve"> staff covering administration and caretaking. </w:t>
      </w:r>
    </w:p>
    <w:p w14:paraId="7F26AE71" w14:textId="77777777" w:rsidR="005167A8" w:rsidRPr="00CD0040" w:rsidRDefault="005167A8" w:rsidP="005167A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65FBBB9" w14:textId="4F6545F4" w:rsidR="006D639F" w:rsidRDefault="00A946FD" w:rsidP="006D639F">
      <w:pPr>
        <w:pStyle w:val="Default"/>
        <w:rPr>
          <w:rFonts w:asciiTheme="minorHAnsi" w:hAnsiTheme="minorHAnsi" w:cstheme="minorHAnsi"/>
        </w:rPr>
      </w:pPr>
      <w:r w:rsidRPr="00BC033E">
        <w:rPr>
          <w:rFonts w:asciiTheme="minorHAnsi" w:hAnsiTheme="minorHAnsi" w:cstheme="minorHAnsi"/>
        </w:rPr>
        <w:t xml:space="preserve"> </w:t>
      </w:r>
      <w:r w:rsidRPr="008C6B24">
        <w:rPr>
          <w:rFonts w:asciiTheme="minorHAnsi" w:hAnsiTheme="minorHAnsi" w:cstheme="minorHAnsi"/>
        </w:rPr>
        <w:t>The job description, person specification and application form</w:t>
      </w:r>
      <w:r w:rsidR="004B1747">
        <w:rPr>
          <w:rFonts w:asciiTheme="minorHAnsi" w:hAnsiTheme="minorHAnsi" w:cstheme="minorHAnsi"/>
        </w:rPr>
        <w:t xml:space="preserve"> are</w:t>
      </w:r>
      <w:r w:rsidRPr="008C6B24">
        <w:rPr>
          <w:rFonts w:asciiTheme="minorHAnsi" w:hAnsiTheme="minorHAnsi" w:cstheme="minorHAnsi"/>
        </w:rPr>
        <w:t xml:space="preserve"> available </w:t>
      </w:r>
      <w:r w:rsidR="0045120E">
        <w:rPr>
          <w:rFonts w:asciiTheme="minorHAnsi" w:hAnsiTheme="minorHAnsi" w:cstheme="minorHAnsi"/>
        </w:rPr>
        <w:t>from the Council Offices</w:t>
      </w:r>
      <w:r w:rsidR="006D639F" w:rsidRPr="006D639F">
        <w:rPr>
          <w:rFonts w:asciiTheme="minorHAnsi" w:hAnsiTheme="minorHAnsi" w:cstheme="minorHAnsi"/>
        </w:rPr>
        <w:t xml:space="preserve"> </w:t>
      </w:r>
    </w:p>
    <w:p w14:paraId="6BC57E81" w14:textId="034EF027" w:rsidR="006D639F" w:rsidRPr="008C6B24" w:rsidRDefault="006D639F" w:rsidP="006D639F">
      <w:pPr>
        <w:pStyle w:val="Default"/>
        <w:rPr>
          <w:rFonts w:asciiTheme="minorHAnsi" w:hAnsiTheme="minorHAnsi" w:cstheme="minorHAnsi"/>
        </w:rPr>
      </w:pPr>
      <w:r w:rsidRPr="008C6B24">
        <w:rPr>
          <w:rFonts w:asciiTheme="minorHAnsi" w:hAnsiTheme="minorHAnsi" w:cstheme="minorHAnsi"/>
        </w:rPr>
        <w:t xml:space="preserve">Telephone 01457 876665 </w:t>
      </w:r>
    </w:p>
    <w:p w14:paraId="1832E2C0" w14:textId="21B15A7D" w:rsidR="00A946FD" w:rsidRPr="004B1747" w:rsidRDefault="0045120E" w:rsidP="00A946F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B1747">
        <w:rPr>
          <w:rFonts w:asciiTheme="minorHAnsi" w:hAnsiTheme="minorHAnsi" w:cstheme="minorHAnsi"/>
        </w:rPr>
        <w:t>or by emailing</w:t>
      </w:r>
      <w:r w:rsidR="00A946FD" w:rsidRPr="008C6B24">
        <w:rPr>
          <w:rFonts w:asciiTheme="minorHAnsi" w:hAnsiTheme="minorHAnsi" w:cstheme="minorHAnsi"/>
        </w:rPr>
        <w:t xml:space="preserve">:  </w:t>
      </w:r>
      <w:r w:rsidR="00535425">
        <w:rPr>
          <w:rFonts w:asciiTheme="minorHAnsi" w:hAnsiTheme="minorHAnsi" w:cstheme="minorHAnsi"/>
          <w:color w:val="0462C1"/>
        </w:rPr>
        <w:t>Karen</w:t>
      </w:r>
      <w:r w:rsidR="00A946FD" w:rsidRPr="008C6B24">
        <w:rPr>
          <w:rFonts w:asciiTheme="minorHAnsi" w:hAnsiTheme="minorHAnsi" w:cstheme="minorHAnsi"/>
          <w:color w:val="0462C1"/>
        </w:rPr>
        <w:t xml:space="preserve">@saddleworthparishcouncil.org.uk </w:t>
      </w:r>
    </w:p>
    <w:p w14:paraId="7E358AE5" w14:textId="77777777" w:rsidR="00C6644B" w:rsidRPr="008C6B24" w:rsidRDefault="00C6644B" w:rsidP="00A946FD">
      <w:pPr>
        <w:pStyle w:val="Default"/>
        <w:rPr>
          <w:rFonts w:asciiTheme="minorHAnsi" w:hAnsiTheme="minorHAnsi" w:cstheme="minorHAnsi"/>
        </w:rPr>
      </w:pPr>
    </w:p>
    <w:p w14:paraId="65AD7292" w14:textId="7B398D1F" w:rsidR="0045120E" w:rsidRDefault="00E9221B" w:rsidP="00E922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C03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Completed application forms should be returned to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Parish Clerk</w:t>
      </w:r>
      <w:r w:rsidR="006D639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BC03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Karen Allott, </w:t>
      </w:r>
      <w:r w:rsidR="000858B3">
        <w:rPr>
          <w:rFonts w:eastAsia="Times New Roman" w:cstheme="minorHAnsi"/>
          <w:color w:val="000000"/>
          <w:sz w:val="24"/>
          <w:szCs w:val="24"/>
          <w:lang w:eastAsia="en-GB"/>
        </w:rPr>
        <w:t>Cou</w:t>
      </w:r>
      <w:r w:rsidR="0045120E">
        <w:rPr>
          <w:rFonts w:eastAsia="Times New Roman" w:cstheme="minorHAnsi"/>
          <w:color w:val="000000"/>
          <w:sz w:val="24"/>
          <w:szCs w:val="24"/>
          <w:lang w:eastAsia="en-GB"/>
        </w:rPr>
        <w:t>n</w:t>
      </w:r>
      <w:r w:rsidR="000858B3">
        <w:rPr>
          <w:rFonts w:eastAsia="Times New Roman" w:cstheme="minorHAnsi"/>
          <w:color w:val="000000"/>
          <w:sz w:val="24"/>
          <w:szCs w:val="24"/>
          <w:lang w:eastAsia="en-GB"/>
        </w:rPr>
        <w:t>cil Offices, Civic Hall, Lee Street, Uppermill, OL3 6AE</w:t>
      </w:r>
    </w:p>
    <w:p w14:paraId="1C688A18" w14:textId="70BEA067" w:rsidR="00E9221B" w:rsidRPr="00BC033E" w:rsidRDefault="0045120E" w:rsidP="00E922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 via email to </w:t>
      </w:r>
      <w:r w:rsidR="00535425">
        <w:rPr>
          <w:rFonts w:eastAsia="Times New Roman" w:cstheme="minorHAnsi"/>
          <w:color w:val="000000"/>
          <w:sz w:val="24"/>
          <w:szCs w:val="24"/>
          <w:lang w:eastAsia="en-GB"/>
        </w:rPr>
        <w:t>Karen</w:t>
      </w:r>
      <w:r w:rsidR="00E9221B">
        <w:rPr>
          <w:rFonts w:eastAsia="Times New Roman" w:cstheme="minorHAnsi"/>
          <w:color w:val="000000"/>
          <w:sz w:val="24"/>
          <w:szCs w:val="24"/>
          <w:lang w:eastAsia="en-GB"/>
        </w:rPr>
        <w:t>@saddleworthparishcouncil.org.uk</w:t>
      </w:r>
    </w:p>
    <w:p w14:paraId="71866C9E" w14:textId="77777777" w:rsidR="00E9221B" w:rsidRPr="00BC033E" w:rsidRDefault="00E9221B" w:rsidP="00E922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C033E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4D01E88D" w14:textId="47A81E20" w:rsidR="00E9221B" w:rsidRPr="00BC033E" w:rsidRDefault="00E9221B" w:rsidP="00E922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C033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Visits are welcomed by appointment, please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telephone 01457 876665</w:t>
      </w:r>
      <w:r w:rsidR="00575E38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CE3ECC7" w14:textId="77777777" w:rsidR="00A946FD" w:rsidRPr="008C6B24" w:rsidRDefault="00A946FD" w:rsidP="00A946FD">
      <w:pPr>
        <w:pStyle w:val="Default"/>
        <w:rPr>
          <w:rFonts w:asciiTheme="minorHAnsi" w:hAnsiTheme="minorHAnsi" w:cstheme="minorHAnsi"/>
        </w:rPr>
      </w:pPr>
    </w:p>
    <w:sectPr w:rsidR="00A946FD" w:rsidRPr="008C6B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3113" w14:textId="77777777" w:rsidR="00DA59AE" w:rsidRDefault="00DA59AE" w:rsidP="00A946FD">
      <w:pPr>
        <w:spacing w:after="0" w:line="240" w:lineRule="auto"/>
      </w:pPr>
      <w:r>
        <w:separator/>
      </w:r>
    </w:p>
  </w:endnote>
  <w:endnote w:type="continuationSeparator" w:id="0">
    <w:p w14:paraId="29661DCE" w14:textId="77777777" w:rsidR="00DA59AE" w:rsidRDefault="00DA59AE" w:rsidP="00A9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3250" w14:textId="77777777" w:rsidR="00DA59AE" w:rsidRDefault="00DA59AE" w:rsidP="00A946FD">
      <w:pPr>
        <w:spacing w:after="0" w:line="240" w:lineRule="auto"/>
      </w:pPr>
      <w:r>
        <w:separator/>
      </w:r>
    </w:p>
  </w:footnote>
  <w:footnote w:type="continuationSeparator" w:id="0">
    <w:p w14:paraId="00679E35" w14:textId="77777777" w:rsidR="00DA59AE" w:rsidRDefault="00DA59AE" w:rsidP="00A9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1950" w14:textId="77777777" w:rsidR="00A946FD" w:rsidRDefault="00A946FD" w:rsidP="00A946FD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B7EA38" wp14:editId="32A1218A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0CB47" w14:textId="77777777" w:rsidR="00A946FD" w:rsidRPr="00C23E21" w:rsidRDefault="00A946FD" w:rsidP="00A946FD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E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0720CB47" w14:textId="77777777" w:rsidR="00A946FD" w:rsidRPr="00C23E21" w:rsidRDefault="00A946FD" w:rsidP="00A946FD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9071A3" wp14:editId="4264777F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358A2" w14:textId="77777777" w:rsidR="00A946FD" w:rsidRPr="00C23E21" w:rsidRDefault="00A946FD" w:rsidP="00A946FD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071A3" id="_x0000_s1027" type="#_x0000_t202" style="position:absolute;margin-left:121.3pt;margin-top:49.25pt;width:172.5pt;height:3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F5358A2" w14:textId="77777777" w:rsidR="00A946FD" w:rsidRPr="00C23E21" w:rsidRDefault="00A946FD" w:rsidP="00A946FD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D6FA8">
      <w:rPr>
        <w:noProof/>
        <w:lang w:eastAsia="en-GB"/>
      </w:rPr>
      <w:drawing>
        <wp:inline distT="0" distB="0" distL="0" distR="0" wp14:anchorId="23491197" wp14:editId="45348826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36957" w14:textId="77777777" w:rsidR="00A946FD" w:rsidRDefault="00A94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01C"/>
    <w:multiLevelType w:val="hybridMultilevel"/>
    <w:tmpl w:val="CDA4806E"/>
    <w:lvl w:ilvl="0" w:tplc="26280E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4155164"/>
    <w:multiLevelType w:val="hybridMultilevel"/>
    <w:tmpl w:val="721E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0879"/>
    <w:multiLevelType w:val="hybridMultilevel"/>
    <w:tmpl w:val="88BE42F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371793"/>
    <w:multiLevelType w:val="hybridMultilevel"/>
    <w:tmpl w:val="C058A97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752B73"/>
    <w:multiLevelType w:val="hybridMultilevel"/>
    <w:tmpl w:val="AD24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27696">
    <w:abstractNumId w:val="1"/>
  </w:num>
  <w:num w:numId="2" w16cid:durableId="1342976322">
    <w:abstractNumId w:val="2"/>
  </w:num>
  <w:num w:numId="3" w16cid:durableId="1335038355">
    <w:abstractNumId w:val="4"/>
  </w:num>
  <w:num w:numId="4" w16cid:durableId="1198198325">
    <w:abstractNumId w:val="0"/>
  </w:num>
  <w:num w:numId="5" w16cid:durableId="71257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D"/>
    <w:rsid w:val="0001002D"/>
    <w:rsid w:val="00032341"/>
    <w:rsid w:val="000439CA"/>
    <w:rsid w:val="0004400A"/>
    <w:rsid w:val="00061433"/>
    <w:rsid w:val="0006497C"/>
    <w:rsid w:val="000858B3"/>
    <w:rsid w:val="000B4DB4"/>
    <w:rsid w:val="000B614A"/>
    <w:rsid w:val="000C5AC6"/>
    <w:rsid w:val="000E3046"/>
    <w:rsid w:val="000F66D2"/>
    <w:rsid w:val="00106795"/>
    <w:rsid w:val="001231C2"/>
    <w:rsid w:val="00132FD4"/>
    <w:rsid w:val="00144AE7"/>
    <w:rsid w:val="0018765F"/>
    <w:rsid w:val="001A3D0D"/>
    <w:rsid w:val="001B79C3"/>
    <w:rsid w:val="001C165D"/>
    <w:rsid w:val="00206924"/>
    <w:rsid w:val="00210250"/>
    <w:rsid w:val="002274A0"/>
    <w:rsid w:val="00230D68"/>
    <w:rsid w:val="002A2C7A"/>
    <w:rsid w:val="002A766E"/>
    <w:rsid w:val="002B6806"/>
    <w:rsid w:val="002C6316"/>
    <w:rsid w:val="002C6F03"/>
    <w:rsid w:val="00304DC4"/>
    <w:rsid w:val="00307373"/>
    <w:rsid w:val="00310444"/>
    <w:rsid w:val="003332DC"/>
    <w:rsid w:val="00333F10"/>
    <w:rsid w:val="00363FD0"/>
    <w:rsid w:val="003A3D5C"/>
    <w:rsid w:val="003B1591"/>
    <w:rsid w:val="003C57CC"/>
    <w:rsid w:val="003C5B11"/>
    <w:rsid w:val="0041775A"/>
    <w:rsid w:val="00431D10"/>
    <w:rsid w:val="004425CB"/>
    <w:rsid w:val="004507E3"/>
    <w:rsid w:val="0045120E"/>
    <w:rsid w:val="004A1FD4"/>
    <w:rsid w:val="004A2ED7"/>
    <w:rsid w:val="004B1747"/>
    <w:rsid w:val="004B283A"/>
    <w:rsid w:val="004B62B5"/>
    <w:rsid w:val="004C0A37"/>
    <w:rsid w:val="004E6C6D"/>
    <w:rsid w:val="005008BC"/>
    <w:rsid w:val="005015C7"/>
    <w:rsid w:val="00512C15"/>
    <w:rsid w:val="005167A8"/>
    <w:rsid w:val="005228B3"/>
    <w:rsid w:val="00535425"/>
    <w:rsid w:val="0056163F"/>
    <w:rsid w:val="00575E38"/>
    <w:rsid w:val="005B66D8"/>
    <w:rsid w:val="005B71B4"/>
    <w:rsid w:val="005D5531"/>
    <w:rsid w:val="0060298C"/>
    <w:rsid w:val="00623FE6"/>
    <w:rsid w:val="006478BA"/>
    <w:rsid w:val="00680A0D"/>
    <w:rsid w:val="00692639"/>
    <w:rsid w:val="00695234"/>
    <w:rsid w:val="006A2E16"/>
    <w:rsid w:val="006B7C40"/>
    <w:rsid w:val="006D58EB"/>
    <w:rsid w:val="006D639F"/>
    <w:rsid w:val="006F4D1B"/>
    <w:rsid w:val="00707EA8"/>
    <w:rsid w:val="00720D89"/>
    <w:rsid w:val="007240C7"/>
    <w:rsid w:val="00750DD3"/>
    <w:rsid w:val="007571C1"/>
    <w:rsid w:val="00762B82"/>
    <w:rsid w:val="007A2807"/>
    <w:rsid w:val="007C0F46"/>
    <w:rsid w:val="007C3894"/>
    <w:rsid w:val="007E0535"/>
    <w:rsid w:val="007F0FBA"/>
    <w:rsid w:val="007F1494"/>
    <w:rsid w:val="008277B4"/>
    <w:rsid w:val="0085220C"/>
    <w:rsid w:val="008540F2"/>
    <w:rsid w:val="00863678"/>
    <w:rsid w:val="008702C9"/>
    <w:rsid w:val="00896152"/>
    <w:rsid w:val="008C6B24"/>
    <w:rsid w:val="00912BCD"/>
    <w:rsid w:val="00925F58"/>
    <w:rsid w:val="00927A19"/>
    <w:rsid w:val="00936E45"/>
    <w:rsid w:val="00962573"/>
    <w:rsid w:val="00975902"/>
    <w:rsid w:val="00991881"/>
    <w:rsid w:val="009A47F7"/>
    <w:rsid w:val="009B6B93"/>
    <w:rsid w:val="009D6174"/>
    <w:rsid w:val="009E7C41"/>
    <w:rsid w:val="00A03E11"/>
    <w:rsid w:val="00A17EE4"/>
    <w:rsid w:val="00A42206"/>
    <w:rsid w:val="00A477CC"/>
    <w:rsid w:val="00A65A5C"/>
    <w:rsid w:val="00A8595D"/>
    <w:rsid w:val="00A946FD"/>
    <w:rsid w:val="00AE626E"/>
    <w:rsid w:val="00B16B5D"/>
    <w:rsid w:val="00B347D7"/>
    <w:rsid w:val="00B6740A"/>
    <w:rsid w:val="00B75FB6"/>
    <w:rsid w:val="00BC033E"/>
    <w:rsid w:val="00BF0CBC"/>
    <w:rsid w:val="00BF17C5"/>
    <w:rsid w:val="00BF5F82"/>
    <w:rsid w:val="00C377BC"/>
    <w:rsid w:val="00C4768E"/>
    <w:rsid w:val="00C6644B"/>
    <w:rsid w:val="00C7053F"/>
    <w:rsid w:val="00C72D37"/>
    <w:rsid w:val="00C75D3C"/>
    <w:rsid w:val="00C76DD0"/>
    <w:rsid w:val="00CA22D4"/>
    <w:rsid w:val="00CA3216"/>
    <w:rsid w:val="00CC344A"/>
    <w:rsid w:val="00CC357D"/>
    <w:rsid w:val="00CD0040"/>
    <w:rsid w:val="00CE4616"/>
    <w:rsid w:val="00D07E24"/>
    <w:rsid w:val="00D24437"/>
    <w:rsid w:val="00D4132E"/>
    <w:rsid w:val="00D85394"/>
    <w:rsid w:val="00DA59AE"/>
    <w:rsid w:val="00DA6395"/>
    <w:rsid w:val="00DB4721"/>
    <w:rsid w:val="00DC3FF7"/>
    <w:rsid w:val="00DC7CC3"/>
    <w:rsid w:val="00DF143E"/>
    <w:rsid w:val="00E305CA"/>
    <w:rsid w:val="00E50C6A"/>
    <w:rsid w:val="00E916E0"/>
    <w:rsid w:val="00E9221B"/>
    <w:rsid w:val="00EA60E5"/>
    <w:rsid w:val="00EB31ED"/>
    <w:rsid w:val="00F027D7"/>
    <w:rsid w:val="00F0386C"/>
    <w:rsid w:val="00F132B8"/>
    <w:rsid w:val="00F15148"/>
    <w:rsid w:val="00F1714C"/>
    <w:rsid w:val="00F430CE"/>
    <w:rsid w:val="00F76D48"/>
    <w:rsid w:val="00F778BC"/>
    <w:rsid w:val="00F85524"/>
    <w:rsid w:val="00FB7961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ECF"/>
  <w15:chartTrackingRefBased/>
  <w15:docId w15:val="{99E26073-F5F8-48DD-98E4-465648C1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6FD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6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6F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FD"/>
    <w:rPr>
      <w:kern w:val="0"/>
      <w14:ligatures w14:val="none"/>
    </w:rPr>
  </w:style>
  <w:style w:type="paragraph" w:styleId="NoSpacing">
    <w:name w:val="No Spacing"/>
    <w:uiPriority w:val="1"/>
    <w:qFormat/>
    <w:rsid w:val="00CD00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2578A-3418-47FA-8123-D0C057A2B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31BDA-C892-4785-9B2E-864F3BF72EA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11FA983C-F647-4D10-9594-1938E631D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38</cp:revision>
  <cp:lastPrinted>2023-10-25T13:06:00Z</cp:lastPrinted>
  <dcterms:created xsi:type="dcterms:W3CDTF">2025-06-25T08:58:00Z</dcterms:created>
  <dcterms:modified xsi:type="dcterms:W3CDTF">2025-06-30T14:46:00Z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